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E3" w:rsidRPr="00346A18" w:rsidRDefault="001B33E3" w:rsidP="00295163">
      <w:pPr>
        <w:rPr>
          <w:rFonts w:ascii="Times New Roman" w:hAnsi="Times New Roman" w:cs="Times New Roman"/>
          <w:sz w:val="28"/>
          <w:szCs w:val="28"/>
        </w:rPr>
      </w:pPr>
    </w:p>
    <w:p w:rsidR="00295163" w:rsidRDefault="00295163" w:rsidP="00295163">
      <w:pPr>
        <w:pStyle w:val="a5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30250" cy="698500"/>
            <wp:effectExtent l="19050" t="0" r="0" b="0"/>
            <wp:docPr id="8" name="Рисунок 8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63" w:rsidRPr="007F706C" w:rsidRDefault="00295163" w:rsidP="002951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6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gramStart"/>
      <w:r w:rsidRPr="007F706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95163" w:rsidRPr="007F706C" w:rsidRDefault="00295163" w:rsidP="002951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6C">
        <w:rPr>
          <w:rFonts w:ascii="Times New Roman" w:hAnsi="Times New Roman" w:cs="Times New Roman"/>
          <w:b/>
          <w:sz w:val="28"/>
          <w:szCs w:val="28"/>
        </w:rPr>
        <w:t>ОБРАЗОВАНИЯ СЕЛЬСКОЕ ПОСЕЛЕНИЕ</w:t>
      </w:r>
    </w:p>
    <w:p w:rsidR="00295163" w:rsidRPr="007F706C" w:rsidRDefault="00295163" w:rsidP="002951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6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СЕЛЬСОВЕТ ЗУБУТЛИ-МИАТЛИНСКИЙ</w:t>
      </w:r>
      <w:r w:rsidRPr="007F706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349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49"/>
      </w:tblGrid>
      <w:tr w:rsidR="00295163" w:rsidTr="000B7772">
        <w:trPr>
          <w:trHeight w:val="100"/>
        </w:trPr>
        <w:tc>
          <w:tcPr>
            <w:tcW w:w="93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5163" w:rsidRDefault="00295163" w:rsidP="000B77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163" w:rsidRDefault="00295163" w:rsidP="000B7772">
            <w:pPr>
              <w:pStyle w:val="a5"/>
              <w:jc w:val="center"/>
              <w:rPr>
                <w:b/>
                <w:sz w:val="36"/>
                <w:szCs w:val="36"/>
              </w:rPr>
            </w:pPr>
            <w:r w:rsidRPr="007F70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295163" w:rsidRPr="007F706C" w:rsidRDefault="00E74F93" w:rsidP="00295163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23.06.</w:t>
      </w:r>
      <w:r w:rsidR="00295163" w:rsidRPr="007F706C">
        <w:rPr>
          <w:rFonts w:ascii="Times New Roman" w:hAnsi="Times New Roman" w:cs="Times New Roman"/>
          <w:b/>
          <w:sz w:val="28"/>
          <w:szCs w:val="28"/>
        </w:rPr>
        <w:t xml:space="preserve">2020г.                         </w:t>
      </w:r>
      <w:r w:rsidR="00295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95163" w:rsidRPr="007F706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295163" w:rsidRPr="007F706C">
        <w:rPr>
          <w:rFonts w:ascii="Times New Roman" w:hAnsi="Times New Roman" w:cs="Times New Roman"/>
          <w:b/>
          <w:sz w:val="28"/>
          <w:szCs w:val="28"/>
        </w:rPr>
        <w:t>-</w:t>
      </w:r>
      <w:r w:rsidR="00295163">
        <w:rPr>
          <w:rFonts w:ascii="Times New Roman" w:hAnsi="Times New Roman" w:cs="Times New Roman"/>
          <w:b/>
          <w:sz w:val="28"/>
          <w:szCs w:val="28"/>
        </w:rPr>
        <w:t>Р</w:t>
      </w:r>
      <w:r w:rsidR="00295163" w:rsidRPr="007F706C">
        <w:rPr>
          <w:rFonts w:ascii="Times New Roman" w:hAnsi="Times New Roman" w:cs="Times New Roman"/>
          <w:b/>
          <w:sz w:val="28"/>
          <w:szCs w:val="28"/>
        </w:rPr>
        <w:t>С</w:t>
      </w:r>
    </w:p>
    <w:p w:rsidR="00295163" w:rsidRDefault="00295163" w:rsidP="00295163">
      <w:pPr>
        <w:pStyle w:val="a5"/>
        <w:rPr>
          <w:b/>
        </w:rPr>
      </w:pPr>
    </w:p>
    <w:p w:rsidR="00BA7020" w:rsidRPr="00346A18" w:rsidRDefault="00BA7020" w:rsidP="001B33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020" w:rsidRPr="00346A18" w:rsidRDefault="00BA7020" w:rsidP="00BA7020">
      <w:pPr>
        <w:ind w:firstLine="1540"/>
        <w:jc w:val="center"/>
        <w:rPr>
          <w:rStyle w:val="20"/>
          <w:rFonts w:eastAsia="Arial Unicode MS"/>
          <w:color w:val="auto"/>
        </w:rPr>
      </w:pPr>
    </w:p>
    <w:p w:rsidR="00295163" w:rsidRDefault="008F363E" w:rsidP="00295163">
      <w:pPr>
        <w:ind w:firstLine="1540"/>
        <w:jc w:val="center"/>
        <w:rPr>
          <w:rStyle w:val="20"/>
          <w:rFonts w:eastAsia="Arial Unicode MS"/>
          <w:b/>
          <w:color w:val="auto"/>
        </w:rPr>
      </w:pPr>
      <w:r w:rsidRPr="00295163">
        <w:rPr>
          <w:rStyle w:val="20"/>
          <w:rFonts w:eastAsia="Arial Unicode MS"/>
          <w:b/>
          <w:color w:val="auto"/>
        </w:rPr>
        <w:t>«О</w:t>
      </w:r>
      <w:r w:rsidR="005D7FE4" w:rsidRPr="00295163">
        <w:rPr>
          <w:rStyle w:val="20"/>
          <w:rFonts w:eastAsia="Arial Unicode MS"/>
          <w:b/>
          <w:color w:val="auto"/>
        </w:rPr>
        <w:t>б утверждении Положения о проведении мониторинга изменений законодательства и муниципальных нормативных правовых актов</w:t>
      </w:r>
      <w:r w:rsidR="00295163">
        <w:rPr>
          <w:rStyle w:val="20"/>
          <w:rFonts w:eastAsia="Arial Unicode MS"/>
          <w:b/>
          <w:color w:val="auto"/>
        </w:rPr>
        <w:t xml:space="preserve"> </w:t>
      </w:r>
      <w:r w:rsidRPr="00295163">
        <w:rPr>
          <w:rStyle w:val="20"/>
          <w:rFonts w:eastAsia="Arial Unicode MS"/>
          <w:b/>
          <w:color w:val="auto"/>
        </w:rPr>
        <w:t>Собранием депутатов</w:t>
      </w:r>
      <w:r w:rsidR="005D7FE4" w:rsidRPr="00295163">
        <w:rPr>
          <w:rStyle w:val="20"/>
          <w:rFonts w:eastAsia="Arial Unicode MS"/>
          <w:b/>
          <w:color w:val="auto"/>
        </w:rPr>
        <w:t xml:space="preserve"> сельского поселения </w:t>
      </w:r>
    </w:p>
    <w:p w:rsidR="005D7FE4" w:rsidRPr="00295163" w:rsidRDefault="00337BF5" w:rsidP="00295163">
      <w:pPr>
        <w:ind w:firstLine="1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63">
        <w:rPr>
          <w:rFonts w:ascii="Times New Roman" w:eastAsia="Times New Roman" w:hAnsi="Times New Roman"/>
          <w:b/>
          <w:sz w:val="28"/>
          <w:szCs w:val="28"/>
        </w:rPr>
        <w:t>«сельсовет Зубутли-Миатлинский»</w:t>
      </w:r>
    </w:p>
    <w:p w:rsidR="008F363E" w:rsidRPr="00295163" w:rsidRDefault="008F363E" w:rsidP="002951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63E" w:rsidRPr="00346A18" w:rsidRDefault="008F363E" w:rsidP="008F36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7FE4" w:rsidRPr="00346A18" w:rsidRDefault="005D7FE4" w:rsidP="005D7FE4">
      <w:pPr>
        <w:ind w:firstLine="780"/>
        <w:jc w:val="both"/>
        <w:rPr>
          <w:rStyle w:val="21"/>
          <w:rFonts w:eastAsia="Arial Unicode MS"/>
          <w:b w:val="0"/>
          <w:color w:val="auto"/>
        </w:rPr>
      </w:pPr>
      <w:r w:rsidRPr="00346A18">
        <w:rPr>
          <w:rStyle w:val="20"/>
          <w:rFonts w:eastAsia="Arial Unicode MS"/>
          <w:color w:val="auto"/>
        </w:rPr>
        <w:t xml:space="preserve">В целях 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правового регулирования отношений в области нормотворчества, усиления </w:t>
      </w:r>
      <w:proofErr w:type="gramStart"/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своевременным приведением нормативных правовых актов в соответствие с федеральным законодательством и законодательством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Республики Дагестан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 также в соответствии с Уставом </w:t>
      </w:r>
      <w:r w:rsidR="002951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</w:t>
      </w:r>
      <w:r w:rsidR="00337BF5">
        <w:rPr>
          <w:rFonts w:ascii="Times New Roman" w:eastAsia="Times New Roman" w:hAnsi="Times New Roman"/>
          <w:sz w:val="28"/>
          <w:szCs w:val="28"/>
        </w:rPr>
        <w:t>«сельсовет Зубутли-Миатлинский»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346A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Собрание 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депутатов</w:t>
      </w:r>
      <w:r w:rsidR="002951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337BF5">
        <w:rPr>
          <w:rFonts w:ascii="Times New Roman" w:eastAsia="Times New Roman" w:hAnsi="Times New Roman"/>
          <w:sz w:val="28"/>
          <w:szCs w:val="28"/>
        </w:rPr>
        <w:t>«сельсовет Зубутли-Миатлинский»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37BF5" w:rsidRPr="00337BF5">
        <w:rPr>
          <w:rFonts w:ascii="Times New Roman" w:hAnsi="Times New Roman" w:cs="Times New Roman"/>
          <w:sz w:val="28"/>
          <w:szCs w:val="28"/>
        </w:rPr>
        <w:t>Кизилюртовского района</w:t>
      </w:r>
      <w:r w:rsidR="00337BF5">
        <w:rPr>
          <w:rFonts w:ascii="Times New Roman" w:hAnsi="Times New Roman" w:cs="Times New Roman"/>
        </w:rPr>
        <w:t xml:space="preserve"> 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Республики Дагестан</w:t>
      </w:r>
      <w:r w:rsidRPr="00346A18">
        <w:rPr>
          <w:rStyle w:val="21"/>
          <w:rFonts w:eastAsia="Arial Unicode MS"/>
          <w:b w:val="0"/>
          <w:color w:val="auto"/>
        </w:rPr>
        <w:t xml:space="preserve"> решил</w:t>
      </w:r>
      <w:r w:rsidR="000A3094" w:rsidRPr="00346A18">
        <w:rPr>
          <w:rStyle w:val="21"/>
          <w:rFonts w:eastAsia="Arial Unicode MS"/>
          <w:b w:val="0"/>
          <w:color w:val="auto"/>
        </w:rPr>
        <w:t>о</w:t>
      </w:r>
      <w:r w:rsidRPr="00346A18">
        <w:rPr>
          <w:rStyle w:val="21"/>
          <w:rFonts w:eastAsia="Arial Unicode MS"/>
          <w:b w:val="0"/>
          <w:color w:val="auto"/>
        </w:rPr>
        <w:t>:</w:t>
      </w:r>
    </w:p>
    <w:p w:rsidR="00AD16FC" w:rsidRPr="00346A18" w:rsidRDefault="00AD16FC" w:rsidP="005D7FE4">
      <w:pPr>
        <w:ind w:firstLine="780"/>
        <w:jc w:val="both"/>
        <w:rPr>
          <w:rStyle w:val="21"/>
          <w:rFonts w:eastAsia="Arial Unicode MS"/>
          <w:b w:val="0"/>
          <w:color w:val="auto"/>
        </w:rPr>
      </w:pPr>
    </w:p>
    <w:p w:rsidR="00AD16FC" w:rsidRPr="00346A18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46A18">
        <w:rPr>
          <w:spacing w:val="2"/>
          <w:sz w:val="28"/>
          <w:szCs w:val="28"/>
        </w:rPr>
        <w:t xml:space="preserve">         </w:t>
      </w:r>
      <w:r w:rsidR="00346A18" w:rsidRPr="00346A18">
        <w:rPr>
          <w:spacing w:val="2"/>
          <w:sz w:val="28"/>
          <w:szCs w:val="28"/>
        </w:rPr>
        <w:t xml:space="preserve">1. </w:t>
      </w:r>
      <w:r w:rsidRPr="00346A18">
        <w:rPr>
          <w:spacing w:val="2"/>
          <w:sz w:val="28"/>
          <w:szCs w:val="28"/>
        </w:rPr>
        <w:t xml:space="preserve">Утвердить Положение о порядке проведения мониторинга </w:t>
      </w:r>
      <w:proofErr w:type="spellStart"/>
      <w:r w:rsidRPr="00346A18">
        <w:rPr>
          <w:spacing w:val="2"/>
          <w:sz w:val="28"/>
          <w:szCs w:val="28"/>
        </w:rPr>
        <w:t>правоприменения</w:t>
      </w:r>
      <w:proofErr w:type="spellEnd"/>
      <w:r w:rsidRPr="00346A18">
        <w:rPr>
          <w:spacing w:val="2"/>
          <w:sz w:val="28"/>
          <w:szCs w:val="28"/>
        </w:rPr>
        <w:t xml:space="preserve"> муниципальных нормативных правовых актов (Приложение).</w:t>
      </w:r>
    </w:p>
    <w:p w:rsidR="00AD16FC" w:rsidRPr="00346A18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46A18">
        <w:rPr>
          <w:spacing w:val="2"/>
          <w:sz w:val="28"/>
          <w:szCs w:val="28"/>
        </w:rPr>
        <w:t xml:space="preserve">         2. Опубликовать настоящее Решение в средствах массовой информации и разместить на официальном сайте поселения </w:t>
      </w:r>
      <w:r w:rsidR="00295163">
        <w:rPr>
          <w:sz w:val="28"/>
          <w:szCs w:val="28"/>
        </w:rPr>
        <w:t>в сети интернет.</w:t>
      </w:r>
    </w:p>
    <w:p w:rsidR="00781D7A" w:rsidRPr="00346A18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46A18">
        <w:rPr>
          <w:spacing w:val="2"/>
          <w:sz w:val="28"/>
          <w:szCs w:val="28"/>
        </w:rPr>
        <w:t xml:space="preserve">         3. </w:t>
      </w:r>
      <w:proofErr w:type="gramStart"/>
      <w:r w:rsidRPr="00346A18">
        <w:rPr>
          <w:spacing w:val="2"/>
          <w:sz w:val="28"/>
          <w:szCs w:val="28"/>
        </w:rPr>
        <w:t>Контроль за</w:t>
      </w:r>
      <w:proofErr w:type="gramEnd"/>
      <w:r w:rsidRPr="00346A18">
        <w:rPr>
          <w:spacing w:val="2"/>
          <w:sz w:val="28"/>
          <w:szCs w:val="28"/>
        </w:rPr>
        <w:t xml:space="preserve"> исполнением настоящего </w:t>
      </w:r>
      <w:r w:rsidR="0018796F" w:rsidRPr="00346A18">
        <w:rPr>
          <w:spacing w:val="2"/>
          <w:sz w:val="28"/>
          <w:szCs w:val="28"/>
        </w:rPr>
        <w:t>Р</w:t>
      </w:r>
      <w:r w:rsidRPr="00346A18">
        <w:rPr>
          <w:spacing w:val="2"/>
          <w:sz w:val="28"/>
          <w:szCs w:val="28"/>
        </w:rPr>
        <w:t xml:space="preserve">ешения возложить на Председателя </w:t>
      </w:r>
      <w:r w:rsidR="00781D7A" w:rsidRPr="00346A18">
        <w:rPr>
          <w:spacing w:val="2"/>
          <w:sz w:val="28"/>
          <w:szCs w:val="28"/>
        </w:rPr>
        <w:t xml:space="preserve">Собрания </w:t>
      </w:r>
      <w:r w:rsidRPr="00346A18">
        <w:rPr>
          <w:spacing w:val="2"/>
          <w:sz w:val="28"/>
          <w:szCs w:val="28"/>
        </w:rPr>
        <w:t xml:space="preserve">депутатов сельского поселения </w:t>
      </w:r>
      <w:r w:rsidR="00337BF5">
        <w:rPr>
          <w:sz w:val="28"/>
          <w:szCs w:val="28"/>
        </w:rPr>
        <w:t>«сельсовет Зубутли-Миатлинский»</w:t>
      </w:r>
      <w:r w:rsidR="00295163">
        <w:rPr>
          <w:sz w:val="28"/>
          <w:szCs w:val="28"/>
        </w:rPr>
        <w:t>.</w:t>
      </w:r>
      <w:r w:rsidR="00337BF5" w:rsidRPr="00346A18">
        <w:t xml:space="preserve"> </w:t>
      </w:r>
    </w:p>
    <w:p w:rsidR="00AD16FC" w:rsidRPr="00346A18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295163" w:rsidRPr="007F706C" w:rsidRDefault="00295163" w:rsidP="002951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706C">
        <w:rPr>
          <w:rFonts w:ascii="Times New Roman" w:hAnsi="Times New Roman" w:cs="Times New Roman"/>
          <w:b/>
          <w:sz w:val="28"/>
          <w:szCs w:val="28"/>
        </w:rPr>
        <w:t>Председатель сельского Собрания</w:t>
      </w:r>
    </w:p>
    <w:p w:rsidR="00AD16FC" w:rsidRPr="00346A18" w:rsidRDefault="00295163" w:rsidP="002951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7F706C">
        <w:rPr>
          <w:b/>
          <w:sz w:val="28"/>
          <w:szCs w:val="28"/>
        </w:rPr>
        <w:t>МО СП «</w:t>
      </w:r>
      <w:r>
        <w:rPr>
          <w:b/>
          <w:sz w:val="28"/>
          <w:szCs w:val="28"/>
        </w:rPr>
        <w:t xml:space="preserve">сельсовет Зубутли-Миатлинский» </w:t>
      </w:r>
      <w:r w:rsidRPr="007F706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А.А.Султанмурадов</w:t>
      </w:r>
      <w:proofErr w:type="spellEnd"/>
    </w:p>
    <w:p w:rsidR="00AD16FC" w:rsidRPr="00346A18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AD16FC" w:rsidRPr="00346A18" w:rsidRDefault="00AD16FC" w:rsidP="002951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95163" w:rsidRDefault="00295163" w:rsidP="002951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spacing w:val="2"/>
          <w:sz w:val="28"/>
          <w:szCs w:val="28"/>
        </w:rPr>
      </w:pPr>
      <w:r w:rsidRPr="00295163">
        <w:rPr>
          <w:b/>
          <w:spacing w:val="2"/>
          <w:sz w:val="28"/>
          <w:szCs w:val="28"/>
        </w:rPr>
        <w:t xml:space="preserve">Глава МО СП </w:t>
      </w:r>
    </w:p>
    <w:p w:rsidR="00346A18" w:rsidRPr="00295163" w:rsidRDefault="00295163" w:rsidP="002951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spacing w:val="2"/>
          <w:sz w:val="28"/>
          <w:szCs w:val="28"/>
        </w:rPr>
      </w:pPr>
      <w:r w:rsidRPr="00295163">
        <w:rPr>
          <w:b/>
          <w:spacing w:val="2"/>
          <w:sz w:val="28"/>
          <w:szCs w:val="28"/>
        </w:rPr>
        <w:t xml:space="preserve">«сельсовет Зубутли-Миатлинский»               </w:t>
      </w:r>
      <w:r>
        <w:rPr>
          <w:b/>
          <w:spacing w:val="2"/>
          <w:sz w:val="28"/>
          <w:szCs w:val="28"/>
        </w:rPr>
        <w:t xml:space="preserve">                    </w:t>
      </w:r>
      <w:r w:rsidRPr="00295163">
        <w:rPr>
          <w:b/>
          <w:spacing w:val="2"/>
          <w:sz w:val="28"/>
          <w:szCs w:val="28"/>
        </w:rPr>
        <w:t xml:space="preserve">  А.Г.Султанов</w:t>
      </w:r>
    </w:p>
    <w:p w:rsidR="00AD16FC" w:rsidRPr="00346A18" w:rsidRDefault="00AD16FC" w:rsidP="000B6136">
      <w:pPr>
        <w:ind w:left="6580"/>
        <w:rPr>
          <w:rStyle w:val="40"/>
          <w:rFonts w:eastAsia="Arial Unicode MS"/>
          <w:b w:val="0"/>
          <w:bCs w:val="0"/>
          <w:color w:val="auto"/>
        </w:rPr>
      </w:pPr>
    </w:p>
    <w:p w:rsidR="00346A18" w:rsidRPr="00346A18" w:rsidRDefault="00346A18" w:rsidP="000B6136">
      <w:pPr>
        <w:ind w:left="6580"/>
        <w:rPr>
          <w:rStyle w:val="40"/>
          <w:rFonts w:eastAsia="Arial Unicode MS"/>
          <w:b w:val="0"/>
          <w:bCs w:val="0"/>
          <w:color w:val="auto"/>
        </w:rPr>
      </w:pPr>
    </w:p>
    <w:p w:rsidR="00346A18" w:rsidRDefault="00346A18" w:rsidP="00B4605B">
      <w:pPr>
        <w:rPr>
          <w:rStyle w:val="40"/>
          <w:rFonts w:eastAsia="Arial Unicode MS"/>
          <w:b w:val="0"/>
          <w:bCs w:val="0"/>
        </w:rPr>
      </w:pPr>
    </w:p>
    <w:p w:rsidR="00B4605B" w:rsidRDefault="00B4605B" w:rsidP="000B6136">
      <w:pPr>
        <w:ind w:left="6580"/>
        <w:rPr>
          <w:rStyle w:val="40"/>
          <w:rFonts w:eastAsia="Arial Unicode MS"/>
          <w:b w:val="0"/>
          <w:bCs w:val="0"/>
        </w:rPr>
      </w:pPr>
      <w:r>
        <w:rPr>
          <w:rStyle w:val="40"/>
          <w:rFonts w:eastAsia="Arial Unicode MS"/>
          <w:b w:val="0"/>
          <w:bCs w:val="0"/>
        </w:rPr>
        <w:lastRenderedPageBreak/>
        <w:t xml:space="preserve">         </w:t>
      </w:r>
      <w:r w:rsidR="000B6136">
        <w:rPr>
          <w:rStyle w:val="40"/>
          <w:rFonts w:eastAsia="Arial Unicode MS"/>
          <w:b w:val="0"/>
          <w:bCs w:val="0"/>
        </w:rPr>
        <w:t xml:space="preserve">Утверждено </w:t>
      </w:r>
    </w:p>
    <w:p w:rsidR="00B4605B" w:rsidRDefault="00B4605B" w:rsidP="00B4605B">
      <w:pPr>
        <w:rPr>
          <w:rStyle w:val="40"/>
          <w:rFonts w:eastAsia="Arial Unicode MS"/>
          <w:b w:val="0"/>
          <w:bCs w:val="0"/>
        </w:rPr>
      </w:pPr>
      <w:r>
        <w:rPr>
          <w:rStyle w:val="40"/>
          <w:rFonts w:eastAsia="Arial Unicode MS"/>
          <w:b w:val="0"/>
          <w:bCs w:val="0"/>
        </w:rPr>
        <w:t xml:space="preserve">                                                                                                                         </w:t>
      </w:r>
      <w:r w:rsidR="00F6305A">
        <w:rPr>
          <w:rStyle w:val="40"/>
          <w:rFonts w:eastAsia="Arial Unicode MS"/>
          <w:b w:val="0"/>
          <w:bCs w:val="0"/>
        </w:rPr>
        <w:t xml:space="preserve">Собранием депутатов </w:t>
      </w:r>
    </w:p>
    <w:p w:rsidR="00F6305A" w:rsidRDefault="00B4605B" w:rsidP="00B4605B">
      <w:pPr>
        <w:rPr>
          <w:rStyle w:val="40"/>
          <w:rFonts w:eastAsia="Arial Unicode MS"/>
          <w:b w:val="0"/>
          <w:bCs w:val="0"/>
        </w:rPr>
      </w:pPr>
      <w:r>
        <w:rPr>
          <w:rStyle w:val="40"/>
          <w:rFonts w:eastAsia="Arial Unicode MS"/>
          <w:b w:val="0"/>
          <w:bCs w:val="0"/>
        </w:rPr>
        <w:t xml:space="preserve">                                                                                                  МО </w:t>
      </w:r>
      <w:r w:rsidR="00F6305A">
        <w:rPr>
          <w:rStyle w:val="40"/>
          <w:rFonts w:eastAsia="Arial Unicode MS"/>
          <w:b w:val="0"/>
          <w:bCs w:val="0"/>
        </w:rPr>
        <w:t xml:space="preserve">СП </w:t>
      </w:r>
      <w:r w:rsidR="00337BF5" w:rsidRPr="00337BF5">
        <w:rPr>
          <w:rFonts w:ascii="Times New Roman" w:eastAsia="Times New Roman" w:hAnsi="Times New Roman"/>
        </w:rPr>
        <w:t>«сельсовет Зубутли-Миатлинский»</w:t>
      </w:r>
      <w:r w:rsidR="00337BF5" w:rsidRPr="00346A18">
        <w:rPr>
          <w:rFonts w:ascii="Times New Roman" w:hAnsi="Times New Roman" w:cs="Times New Roman"/>
        </w:rPr>
        <w:t xml:space="preserve"> </w:t>
      </w:r>
    </w:p>
    <w:p w:rsidR="000B6136" w:rsidRDefault="00B4605B" w:rsidP="00B4605B">
      <w:r>
        <w:rPr>
          <w:rStyle w:val="40"/>
          <w:rFonts w:eastAsia="Arial Unicode MS"/>
          <w:b w:val="0"/>
          <w:bCs w:val="0"/>
        </w:rPr>
        <w:t xml:space="preserve">                                                                                                                </w:t>
      </w:r>
      <w:r w:rsidR="000B6136">
        <w:rPr>
          <w:rStyle w:val="40"/>
          <w:rFonts w:eastAsia="Arial Unicode MS"/>
          <w:b w:val="0"/>
          <w:bCs w:val="0"/>
        </w:rPr>
        <w:t xml:space="preserve">от </w:t>
      </w:r>
      <w:r w:rsidR="00E74F93">
        <w:rPr>
          <w:rStyle w:val="40"/>
          <w:rFonts w:eastAsia="Arial Unicode MS"/>
          <w:b w:val="0"/>
          <w:bCs w:val="0"/>
        </w:rPr>
        <w:t>23.06.</w:t>
      </w:r>
      <w:r w:rsidR="00F6305A">
        <w:rPr>
          <w:rStyle w:val="40"/>
          <w:rFonts w:eastAsia="Arial Unicode MS"/>
          <w:b w:val="0"/>
          <w:bCs w:val="0"/>
        </w:rPr>
        <w:t>2020</w:t>
      </w:r>
      <w:r w:rsidR="000B6136">
        <w:rPr>
          <w:rStyle w:val="40"/>
          <w:rFonts w:eastAsia="Arial Unicode MS"/>
          <w:b w:val="0"/>
          <w:bCs w:val="0"/>
        </w:rPr>
        <w:t xml:space="preserve"> г. № </w:t>
      </w:r>
      <w:r w:rsidR="00E74F93">
        <w:rPr>
          <w:rStyle w:val="40"/>
          <w:rFonts w:eastAsia="Arial Unicode MS"/>
          <w:b w:val="0"/>
          <w:bCs w:val="0"/>
        </w:rPr>
        <w:t>09</w:t>
      </w:r>
      <w:r>
        <w:rPr>
          <w:rStyle w:val="40"/>
          <w:rFonts w:eastAsia="Arial Unicode MS"/>
          <w:b w:val="0"/>
          <w:bCs w:val="0"/>
        </w:rPr>
        <w:t>-РС</w:t>
      </w:r>
    </w:p>
    <w:p w:rsidR="000B6136" w:rsidRPr="000B6136" w:rsidRDefault="000B6136" w:rsidP="005D7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305A" w:rsidRDefault="00F6305A" w:rsidP="00F6305A">
      <w:pPr>
        <w:jc w:val="center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ПОЛОЖЕНИЕ</w:t>
      </w:r>
    </w:p>
    <w:p w:rsidR="00F6305A" w:rsidRDefault="00F6305A" w:rsidP="00F6305A">
      <w:pPr>
        <w:jc w:val="center"/>
        <w:rPr>
          <w:rStyle w:val="20"/>
          <w:rFonts w:eastAsia="Arial Unicode MS"/>
        </w:rPr>
      </w:pPr>
    </w:p>
    <w:p w:rsidR="00337BF5" w:rsidRDefault="00F4048B" w:rsidP="00F6305A">
      <w:pPr>
        <w:jc w:val="center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о проведении мониторинга изменений законодательства и муниципальных нормативных правовых актов сельского поселения </w:t>
      </w:r>
    </w:p>
    <w:p w:rsidR="00F4048B" w:rsidRDefault="00337BF5" w:rsidP="00F6305A">
      <w:pPr>
        <w:jc w:val="center"/>
        <w:rPr>
          <w:rStyle w:val="20"/>
          <w:rFonts w:eastAsia="Arial Unicode MS"/>
        </w:rPr>
      </w:pPr>
      <w:r>
        <w:rPr>
          <w:rFonts w:ascii="Times New Roman" w:eastAsia="Times New Roman" w:hAnsi="Times New Roman"/>
          <w:sz w:val="28"/>
          <w:szCs w:val="28"/>
        </w:rPr>
        <w:t>«сельсовет Зубутли-Миатлинский»</w:t>
      </w:r>
      <w:r w:rsidRPr="00346A18">
        <w:rPr>
          <w:rFonts w:ascii="Times New Roman" w:hAnsi="Times New Roman" w:cs="Times New Roman"/>
        </w:rPr>
        <w:t xml:space="preserve"> </w:t>
      </w:r>
    </w:p>
    <w:p w:rsidR="00F6305A" w:rsidRDefault="00F6305A" w:rsidP="00F6305A">
      <w:pPr>
        <w:ind w:firstLine="4840"/>
        <w:jc w:val="center"/>
      </w:pPr>
    </w:p>
    <w:p w:rsidR="00F4048B" w:rsidRDefault="00192963" w:rsidP="00B4605B">
      <w:pPr>
        <w:tabs>
          <w:tab w:val="left" w:pos="4584"/>
        </w:tabs>
        <w:spacing w:after="276" w:line="280" w:lineRule="exact"/>
        <w:ind w:left="4300"/>
      </w:pPr>
      <w:r>
        <w:rPr>
          <w:rStyle w:val="20"/>
          <w:rFonts w:eastAsia="Arial Unicode MS"/>
          <w:lang w:val="en-US"/>
        </w:rPr>
        <w:t>I</w:t>
      </w:r>
      <w:r w:rsidR="00C91893">
        <w:rPr>
          <w:rStyle w:val="20"/>
          <w:rFonts w:eastAsia="Arial Unicode MS"/>
        </w:rPr>
        <w:t xml:space="preserve">. </w:t>
      </w:r>
      <w:r w:rsidR="00F4048B">
        <w:rPr>
          <w:rStyle w:val="20"/>
          <w:rFonts w:eastAsia="Arial Unicode MS"/>
        </w:rPr>
        <w:t>Общие положения</w:t>
      </w:r>
    </w:p>
    <w:p w:rsidR="00F4048B" w:rsidRDefault="00B4605B" w:rsidP="00851907">
      <w:pPr>
        <w:numPr>
          <w:ilvl w:val="0"/>
          <w:numId w:val="3"/>
        </w:numPr>
        <w:tabs>
          <w:tab w:val="left" w:pos="1042"/>
        </w:tabs>
        <w:spacing w:line="326" w:lineRule="exact"/>
        <w:ind w:firstLine="567"/>
        <w:jc w:val="both"/>
      </w:pPr>
      <w:proofErr w:type="gramStart"/>
      <w:r>
        <w:rPr>
          <w:rStyle w:val="20"/>
          <w:rFonts w:eastAsia="Arial Unicode MS"/>
        </w:rPr>
        <w:t xml:space="preserve">Мониторинг изменений законодательства и муниципальных нормативных правовых актов муниципального образования сельского поселения «сельсовет Зубутли-Миатлинский» </w:t>
      </w:r>
      <w:r w:rsidR="00F4048B">
        <w:rPr>
          <w:rStyle w:val="20"/>
          <w:rFonts w:eastAsia="Arial Unicode MS"/>
        </w:rPr>
        <w:t>(далее -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F4048B" w:rsidRDefault="00F4048B" w:rsidP="00851907">
      <w:pPr>
        <w:numPr>
          <w:ilvl w:val="0"/>
          <w:numId w:val="3"/>
        </w:numPr>
        <w:tabs>
          <w:tab w:val="left" w:pos="1092"/>
        </w:tabs>
        <w:spacing w:line="326" w:lineRule="exact"/>
        <w:ind w:firstLine="567"/>
        <w:jc w:val="both"/>
      </w:pPr>
      <w:r>
        <w:rPr>
          <w:rStyle w:val="20"/>
          <w:rFonts w:eastAsia="Arial Unicode MS"/>
        </w:rPr>
        <w:t>Для проведения мониторинга назначается ответственное лицо.</w:t>
      </w:r>
    </w:p>
    <w:p w:rsidR="00F4048B" w:rsidRPr="00B4605B" w:rsidRDefault="00F4048B" w:rsidP="00B4605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4605B">
        <w:rPr>
          <w:rStyle w:val="20"/>
          <w:rFonts w:eastAsia="Arial Unicode MS"/>
        </w:rPr>
        <w:t xml:space="preserve">Ответственное лицо при проведении мониторинга взаимодействуют с юридическим отделом </w:t>
      </w:r>
      <w:r w:rsidR="00773210" w:rsidRPr="00B4605B">
        <w:rPr>
          <w:rStyle w:val="20"/>
          <w:rFonts w:eastAsia="Arial Unicode MS"/>
        </w:rPr>
        <w:t xml:space="preserve">сельского поселения </w:t>
      </w:r>
      <w:r w:rsidR="00337BF5" w:rsidRPr="00B4605B">
        <w:rPr>
          <w:rFonts w:ascii="Times New Roman" w:eastAsia="Times New Roman" w:hAnsi="Times New Roman"/>
          <w:sz w:val="28"/>
          <w:szCs w:val="28"/>
        </w:rPr>
        <w:t>«сельсовет Зубутли-Миатлинский»</w:t>
      </w:r>
      <w:r w:rsidR="00337BF5" w:rsidRPr="00B4605B">
        <w:rPr>
          <w:rFonts w:ascii="Times New Roman" w:hAnsi="Times New Roman" w:cs="Times New Roman"/>
        </w:rPr>
        <w:t>.</w:t>
      </w:r>
    </w:p>
    <w:p w:rsidR="00F4048B" w:rsidRDefault="00F4048B" w:rsidP="00851907">
      <w:pPr>
        <w:numPr>
          <w:ilvl w:val="0"/>
          <w:numId w:val="3"/>
        </w:numPr>
        <w:tabs>
          <w:tab w:val="left" w:pos="1097"/>
        </w:tabs>
        <w:spacing w:line="326" w:lineRule="exact"/>
        <w:ind w:firstLine="567"/>
        <w:jc w:val="both"/>
      </w:pPr>
      <w:r>
        <w:rPr>
          <w:rStyle w:val="20"/>
          <w:rFonts w:eastAsia="Arial Unicode MS"/>
        </w:rPr>
        <w:t>Целями проведения мониторинга являются:</w:t>
      </w:r>
    </w:p>
    <w:p w:rsidR="00F4048B" w:rsidRDefault="00F4048B" w:rsidP="00851907">
      <w:pPr>
        <w:spacing w:line="326" w:lineRule="exact"/>
        <w:ind w:firstLine="567"/>
        <w:jc w:val="both"/>
      </w:pPr>
      <w:r>
        <w:rPr>
          <w:rStyle w:val="20"/>
          <w:rFonts w:eastAsia="Arial Unicode MS"/>
        </w:rPr>
        <w:t xml:space="preserve">выявление потребности в принятии, изменении или признании </w:t>
      </w:r>
      <w:proofErr w:type="gramStart"/>
      <w:r>
        <w:rPr>
          <w:rStyle w:val="20"/>
          <w:rFonts w:eastAsia="Arial Unicode MS"/>
        </w:rPr>
        <w:t>утратившими</w:t>
      </w:r>
      <w:proofErr w:type="gramEnd"/>
      <w:r>
        <w:rPr>
          <w:rStyle w:val="20"/>
          <w:rFonts w:eastAsia="Arial Unicode MS"/>
        </w:rPr>
        <w:t xml:space="preserve"> силу муниципальных актов в целях приведения в соответствие с федеральным и республиканским законодательством;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 xml:space="preserve">обеспечение систематизации нормативной правовой базы; выявление </w:t>
      </w:r>
      <w:proofErr w:type="spellStart"/>
      <w:r>
        <w:rPr>
          <w:rStyle w:val="20"/>
          <w:rFonts w:eastAsia="Arial Unicode MS"/>
        </w:rPr>
        <w:t>коррупциогенных</w:t>
      </w:r>
      <w:proofErr w:type="spellEnd"/>
      <w:r>
        <w:rPr>
          <w:rStyle w:val="20"/>
          <w:rFonts w:eastAsia="Arial Unicode MS"/>
        </w:rPr>
        <w:t xml:space="preserve"> факторов в муниципальных актах; 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 xml:space="preserve">повышение эффективности </w:t>
      </w:r>
      <w:proofErr w:type="spellStart"/>
      <w:r>
        <w:rPr>
          <w:rStyle w:val="20"/>
          <w:rFonts w:eastAsia="Arial Unicode MS"/>
        </w:rPr>
        <w:t>правоприменения</w:t>
      </w:r>
      <w:proofErr w:type="spellEnd"/>
      <w:r>
        <w:rPr>
          <w:rStyle w:val="20"/>
          <w:rFonts w:eastAsia="Arial Unicode MS"/>
        </w:rPr>
        <w:t>; выявление факторов, снижающих эффективность реализации муниципальных актов;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разработка предложений по совершенствованию нормотворческого процесса.</w:t>
      </w:r>
    </w:p>
    <w:p w:rsidR="00F4048B" w:rsidRDefault="00F4048B" w:rsidP="00851907">
      <w:pPr>
        <w:numPr>
          <w:ilvl w:val="0"/>
          <w:numId w:val="3"/>
        </w:numPr>
        <w:tabs>
          <w:tab w:val="left" w:pos="1097"/>
        </w:tabs>
        <w:spacing w:line="280" w:lineRule="exact"/>
        <w:ind w:right="180" w:firstLine="567"/>
        <w:jc w:val="both"/>
      </w:pPr>
      <w:r w:rsidRPr="00701D1E">
        <w:rPr>
          <w:rStyle w:val="20"/>
          <w:rFonts w:eastAsia="Arial Unicode MS"/>
        </w:rPr>
        <w:t>Мониторинг включает в себя сбор, обобщение, анализ и оценку изменений: федеральных конституционных законов, федеральных законов, иных</w:t>
      </w:r>
      <w:r w:rsidR="00701D1E" w:rsidRPr="00701D1E">
        <w:rPr>
          <w:rStyle w:val="20"/>
          <w:rFonts w:eastAsia="Arial Unicode MS"/>
        </w:rPr>
        <w:t xml:space="preserve"> </w:t>
      </w:r>
      <w:r w:rsidRPr="00701D1E">
        <w:rPr>
          <w:rStyle w:val="20"/>
          <w:rFonts w:eastAsia="Arial Unicode MS"/>
        </w:rPr>
        <w:t>законодательных актов Российской Федерации;</w:t>
      </w:r>
    </w:p>
    <w:p w:rsidR="00F4048B" w:rsidRDefault="00F4048B" w:rsidP="00851907">
      <w:pPr>
        <w:spacing w:line="336" w:lineRule="exact"/>
        <w:ind w:firstLine="567"/>
        <w:jc w:val="both"/>
      </w:pPr>
      <w:r>
        <w:rPr>
          <w:rStyle w:val="20"/>
          <w:rFonts w:eastAsia="Arial Unicode MS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>
        <w:rPr>
          <w:rStyle w:val="20"/>
          <w:rFonts w:eastAsia="Arial Unicode MS"/>
        </w:rPr>
        <w:lastRenderedPageBreak/>
        <w:t>исполнительной власти, иных подзаконных нормативных правовых актов федерального уровня;</w:t>
      </w:r>
    </w:p>
    <w:p w:rsidR="00F4048B" w:rsidRDefault="00F4048B" w:rsidP="00851907">
      <w:pPr>
        <w:spacing w:line="280" w:lineRule="exact"/>
        <w:ind w:firstLine="567"/>
        <w:jc w:val="both"/>
      </w:pPr>
      <w:r>
        <w:rPr>
          <w:rStyle w:val="20"/>
          <w:rFonts w:eastAsia="Arial Unicode MS"/>
        </w:rPr>
        <w:t xml:space="preserve">законов и иных нормативных правовых актов Республики </w:t>
      </w:r>
      <w:r w:rsidR="00773210">
        <w:rPr>
          <w:rStyle w:val="20"/>
          <w:rFonts w:eastAsia="Arial Unicode MS"/>
        </w:rPr>
        <w:t>Дагестан</w:t>
      </w:r>
      <w:r>
        <w:rPr>
          <w:rStyle w:val="20"/>
          <w:rFonts w:eastAsia="Arial Unicode MS"/>
        </w:rPr>
        <w:t>;</w:t>
      </w:r>
    </w:p>
    <w:p w:rsidR="00F4048B" w:rsidRPr="00337BF5" w:rsidRDefault="00F4048B" w:rsidP="00337B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0"/>
          <w:rFonts w:eastAsia="Arial Unicode MS"/>
        </w:rPr>
        <w:t xml:space="preserve">устава </w:t>
      </w:r>
      <w:r w:rsidR="00C91893">
        <w:rPr>
          <w:rStyle w:val="20"/>
          <w:rFonts w:eastAsia="Arial Unicode MS"/>
        </w:rPr>
        <w:t xml:space="preserve">сельского поселения </w:t>
      </w:r>
      <w:r w:rsidR="00337BF5">
        <w:rPr>
          <w:rFonts w:ascii="Times New Roman" w:eastAsia="Times New Roman" w:hAnsi="Times New Roman"/>
          <w:sz w:val="28"/>
          <w:szCs w:val="28"/>
        </w:rPr>
        <w:t>«сельсовет Зубутли-Миатлинский»</w:t>
      </w:r>
      <w:r w:rsidR="00337BF5">
        <w:rPr>
          <w:rStyle w:val="20"/>
          <w:rFonts w:eastAsia="Arial Unicode MS"/>
        </w:rPr>
        <w:t xml:space="preserve">, муниципальных </w:t>
      </w:r>
      <w:r>
        <w:rPr>
          <w:rStyle w:val="20"/>
          <w:rFonts w:eastAsia="Arial Unicode MS"/>
        </w:rPr>
        <w:t>актов.</w:t>
      </w:r>
    </w:p>
    <w:p w:rsidR="00F4048B" w:rsidRDefault="00F4048B" w:rsidP="00851907">
      <w:pPr>
        <w:numPr>
          <w:ilvl w:val="0"/>
          <w:numId w:val="3"/>
        </w:numPr>
        <w:tabs>
          <w:tab w:val="left" w:pos="1114"/>
        </w:tabs>
        <w:spacing w:line="322" w:lineRule="exact"/>
        <w:ind w:firstLine="567"/>
        <w:jc w:val="both"/>
      </w:pPr>
      <w:r>
        <w:rPr>
          <w:rStyle w:val="20"/>
          <w:rFonts w:eastAsia="Arial Unicode MS"/>
        </w:rPr>
        <w:t>Основаниями проведения мониторинга являются: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внесение изменений в акты федерального и республиканского законодательства;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анализ применения муниципальных актов в определенной сфере правового регулирования;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информация органов прокуратуры;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 xml:space="preserve">заключения правовой экспертизы, проведенной Министерством юстиции Республики </w:t>
      </w:r>
      <w:r w:rsidR="008D6E88">
        <w:rPr>
          <w:rStyle w:val="20"/>
          <w:rFonts w:eastAsia="Arial Unicode MS"/>
        </w:rPr>
        <w:t>Дагестан</w:t>
      </w:r>
      <w:r>
        <w:rPr>
          <w:rStyle w:val="20"/>
          <w:rFonts w:eastAsia="Arial Unicode MS"/>
        </w:rPr>
        <w:t xml:space="preserve"> в отношении муниципальных актов, включенных в регистр муниципальных нормативных правовых актов Республики </w:t>
      </w:r>
      <w:r w:rsidR="008D6E88">
        <w:rPr>
          <w:rStyle w:val="20"/>
          <w:rFonts w:eastAsia="Arial Unicode MS"/>
        </w:rPr>
        <w:t>Дагестан</w:t>
      </w:r>
      <w:r>
        <w:rPr>
          <w:rStyle w:val="20"/>
          <w:rFonts w:eastAsia="Arial Unicode MS"/>
        </w:rPr>
        <w:t>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>
        <w:rPr>
          <w:rStyle w:val="20"/>
          <w:rFonts w:eastAsia="Arial Unicode MS"/>
        </w:rPr>
        <w:t>порядке</w:t>
      </w:r>
      <w:proofErr w:type="gramEnd"/>
      <w:r>
        <w:rPr>
          <w:rStyle w:val="20"/>
          <w:rFonts w:eastAsia="Arial Unicode MS"/>
        </w:rPr>
        <w:t xml:space="preserve"> уполномоченными на ее проведение лицами;</w:t>
      </w:r>
    </w:p>
    <w:p w:rsidR="00F4048B" w:rsidRDefault="00F4048B" w:rsidP="00851907">
      <w:pPr>
        <w:spacing w:line="317" w:lineRule="exact"/>
        <w:ind w:firstLine="567"/>
        <w:jc w:val="both"/>
      </w:pPr>
      <w:r>
        <w:rPr>
          <w:rStyle w:val="20"/>
          <w:rFonts w:eastAsia="Arial Unicode MS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D7FE4" w:rsidRPr="00FD13DC" w:rsidRDefault="005D7FE4" w:rsidP="00F4048B">
      <w:pPr>
        <w:tabs>
          <w:tab w:val="left" w:pos="1042"/>
        </w:tabs>
        <w:spacing w:line="326" w:lineRule="exact"/>
        <w:ind w:left="760"/>
        <w:jc w:val="both"/>
      </w:pPr>
    </w:p>
    <w:p w:rsidR="00317AAC" w:rsidRPr="00990D5B" w:rsidRDefault="00192963" w:rsidP="00C91893">
      <w:pPr>
        <w:pStyle w:val="a4"/>
        <w:tabs>
          <w:tab w:val="left" w:pos="3732"/>
        </w:tabs>
        <w:spacing w:after="263" w:line="280" w:lineRule="exact"/>
        <w:jc w:val="center"/>
        <w:rPr>
          <w:b/>
        </w:rPr>
      </w:pPr>
      <w:r w:rsidRPr="00990D5B">
        <w:rPr>
          <w:rStyle w:val="20"/>
          <w:rFonts w:eastAsia="Arial Unicode MS"/>
          <w:b/>
          <w:lang w:val="en-US"/>
        </w:rPr>
        <w:t>II</w:t>
      </w:r>
      <w:r w:rsidR="00C91893" w:rsidRPr="00990D5B">
        <w:rPr>
          <w:rStyle w:val="20"/>
          <w:rFonts w:eastAsia="Arial Unicode MS"/>
          <w:b/>
        </w:rPr>
        <w:t xml:space="preserve">. </w:t>
      </w:r>
      <w:r w:rsidR="00317AAC" w:rsidRPr="00990D5B">
        <w:rPr>
          <w:rStyle w:val="20"/>
          <w:rFonts w:eastAsia="Arial Unicode MS"/>
          <w:b/>
        </w:rPr>
        <w:t>Порядок проведения мониторинга</w:t>
      </w:r>
    </w:p>
    <w:p w:rsidR="00317AAC" w:rsidRDefault="006E48A9" w:rsidP="00851907">
      <w:pPr>
        <w:tabs>
          <w:tab w:val="left" w:pos="1109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 xml:space="preserve">1. </w:t>
      </w:r>
      <w:r w:rsidR="00317AAC">
        <w:rPr>
          <w:rStyle w:val="20"/>
          <w:rFonts w:eastAsia="Arial Unicode MS"/>
        </w:rPr>
        <w:t>Ответственным лицом осуществляется мониторинг по средствам анализа: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актов, указанных в пункте 6 настоящего Положения;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актов прокурорского реагирования.</w:t>
      </w:r>
    </w:p>
    <w:p w:rsidR="00317AAC" w:rsidRDefault="006E48A9" w:rsidP="00851907">
      <w:pPr>
        <w:tabs>
          <w:tab w:val="left" w:pos="1064"/>
        </w:tabs>
        <w:spacing w:line="317" w:lineRule="exact"/>
        <w:ind w:firstLine="709"/>
        <w:jc w:val="both"/>
      </w:pPr>
      <w:r>
        <w:rPr>
          <w:rStyle w:val="20"/>
          <w:rFonts w:eastAsia="Arial Unicode MS"/>
        </w:rPr>
        <w:t xml:space="preserve">2. </w:t>
      </w:r>
      <w:r w:rsidR="00317AAC">
        <w:rPr>
          <w:rStyle w:val="20"/>
          <w:rFonts w:eastAsia="Arial Unicode MS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</w:t>
      </w:r>
    </w:p>
    <w:p w:rsidR="00317AAC" w:rsidRDefault="006E48A9" w:rsidP="00851907">
      <w:pPr>
        <w:tabs>
          <w:tab w:val="left" w:pos="1059"/>
        </w:tabs>
        <w:spacing w:line="317" w:lineRule="exact"/>
        <w:ind w:firstLine="709"/>
        <w:jc w:val="both"/>
      </w:pPr>
      <w:r>
        <w:rPr>
          <w:rStyle w:val="20"/>
          <w:rFonts w:eastAsia="Arial Unicode MS"/>
        </w:rPr>
        <w:t xml:space="preserve">3. </w:t>
      </w:r>
      <w:r w:rsidR="00317AAC">
        <w:rPr>
          <w:rStyle w:val="20"/>
          <w:rFonts w:eastAsia="Arial Unicode MS"/>
        </w:rPr>
        <w:t xml:space="preserve">Для оптимизации процесса осуществления мониторинга используются </w:t>
      </w:r>
      <w:r w:rsidR="00317AAC">
        <w:rPr>
          <w:rStyle w:val="20"/>
          <w:rFonts w:eastAsia="Arial Unicode MS"/>
        </w:rPr>
        <w:lastRenderedPageBreak/>
        <w:t>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поступление в информационных системах информации об изменениях в поставленные на контроль законодательные и иные нормативные правовые акты, поступление информации новостных лент по соответствующим сферам правового</w:t>
      </w:r>
      <w:r w:rsidR="006E48A9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регулирования;</w:t>
      </w:r>
    </w:p>
    <w:p w:rsidR="00317AAC" w:rsidRDefault="006E48A9" w:rsidP="00851907">
      <w:pPr>
        <w:tabs>
          <w:tab w:val="left" w:pos="1249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 xml:space="preserve">4. </w:t>
      </w:r>
      <w:r w:rsidR="00317AAC">
        <w:rPr>
          <w:rStyle w:val="20"/>
          <w:rFonts w:eastAsia="Arial Unicode MS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="00317AAC">
        <w:rPr>
          <w:rStyle w:val="20"/>
          <w:rFonts w:eastAsia="Arial Unicode MS"/>
        </w:rPr>
        <w:t>утратившими</w:t>
      </w:r>
      <w:proofErr w:type="gramEnd"/>
      <w:r w:rsidR="00317AAC">
        <w:rPr>
          <w:rStyle w:val="20"/>
          <w:rFonts w:eastAsia="Arial Unicode MS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соблюдение гарантированных прав, свобод и законных интересов человека и гражданина;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соблюдение пределов компетенции органа местного самоуправления при издании муниципального акта;</w:t>
      </w:r>
    </w:p>
    <w:p w:rsidR="00317AAC" w:rsidRDefault="00317AAC" w:rsidP="00851907">
      <w:pPr>
        <w:ind w:right="2020" w:firstLine="709"/>
        <w:jc w:val="both"/>
      </w:pPr>
      <w:r>
        <w:rPr>
          <w:rStyle w:val="20"/>
          <w:rFonts w:eastAsia="Arial Unicode MS"/>
        </w:rPr>
        <w:t xml:space="preserve">наличие в муниципальном акте </w:t>
      </w:r>
      <w:proofErr w:type="spellStart"/>
      <w:r>
        <w:rPr>
          <w:rStyle w:val="20"/>
          <w:rFonts w:eastAsia="Arial Unicode MS"/>
        </w:rPr>
        <w:t>коррупциогенных</w:t>
      </w:r>
      <w:proofErr w:type="spellEnd"/>
      <w:r>
        <w:rPr>
          <w:rStyle w:val="20"/>
          <w:rFonts w:eastAsia="Arial Unicode MS"/>
        </w:rPr>
        <w:t xml:space="preserve"> факторов; полнота в правовом регулировании общественных отношений; коллизия норм права;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наличие ошибок юридико-технического характера;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искажение смысла положений муниципального акта при его применении; неправомерные или необоснованные решения, действия (бездействие) при применении муниципального правового акта;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наличие практики применения нормативных правовых актов;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отсутствие единообразной практики применения нормативных правовых</w:t>
      </w:r>
      <w:r w:rsidR="00851907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актов;</w:t>
      </w:r>
    </w:p>
    <w:p w:rsidR="00317AAC" w:rsidRDefault="00317AAC" w:rsidP="00851907">
      <w:pPr>
        <w:spacing w:line="350" w:lineRule="exact"/>
        <w:ind w:firstLine="709"/>
        <w:jc w:val="both"/>
      </w:pPr>
      <w:r>
        <w:rPr>
          <w:rStyle w:val="20"/>
          <w:rFonts w:eastAsia="Arial Unicode MS"/>
        </w:rPr>
        <w:t>наличие (количество) и содержание заявлений по вопросам разъяснения муниципального акта;</w:t>
      </w:r>
    </w:p>
    <w:p w:rsidR="00317AAC" w:rsidRDefault="00317AAC" w:rsidP="00851907">
      <w:pPr>
        <w:spacing w:line="326" w:lineRule="exact"/>
        <w:ind w:firstLine="709"/>
        <w:jc w:val="both"/>
      </w:pPr>
      <w:r>
        <w:rPr>
          <w:rStyle w:val="20"/>
          <w:rFonts w:eastAsia="Arial Unicode MS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317AAC" w:rsidRDefault="006E48A9" w:rsidP="00851907">
      <w:pPr>
        <w:tabs>
          <w:tab w:val="left" w:pos="1193"/>
        </w:tabs>
        <w:spacing w:line="326" w:lineRule="exact"/>
        <w:ind w:firstLine="709"/>
        <w:jc w:val="both"/>
      </w:pPr>
      <w:r>
        <w:rPr>
          <w:rStyle w:val="20"/>
          <w:rFonts w:eastAsia="Arial Unicode MS"/>
        </w:rPr>
        <w:t xml:space="preserve">5. </w:t>
      </w:r>
      <w:r w:rsidR="00317AAC">
        <w:rPr>
          <w:rStyle w:val="20"/>
          <w:rFonts w:eastAsia="Arial Unicode MS"/>
        </w:rPr>
        <w:t xml:space="preserve">В целях проведения мониторинга могут проводиться совещания, консультации, запрашиваться необходимая информация, изучаться опыт других муниципальных образований Республики </w:t>
      </w:r>
      <w:r w:rsidR="006F7C32">
        <w:rPr>
          <w:rStyle w:val="20"/>
          <w:rFonts w:eastAsia="Arial Unicode MS"/>
        </w:rPr>
        <w:t>Дагестан</w:t>
      </w:r>
      <w:r w:rsidR="00317AAC">
        <w:rPr>
          <w:rStyle w:val="20"/>
          <w:rFonts w:eastAsia="Arial Unicode MS"/>
        </w:rPr>
        <w:t>, субъектов Российской Федерации, использоваться другие формы работы.</w:t>
      </w:r>
    </w:p>
    <w:p w:rsidR="00317AAC" w:rsidRDefault="006E48A9" w:rsidP="00851907">
      <w:pPr>
        <w:tabs>
          <w:tab w:val="left" w:pos="1193"/>
        </w:tabs>
        <w:spacing w:line="331" w:lineRule="exact"/>
        <w:ind w:firstLine="709"/>
        <w:jc w:val="both"/>
      </w:pPr>
      <w:r>
        <w:rPr>
          <w:rStyle w:val="20"/>
          <w:rFonts w:eastAsia="Arial Unicode MS"/>
        </w:rPr>
        <w:t xml:space="preserve">6. </w:t>
      </w:r>
      <w:r w:rsidR="00317AAC">
        <w:rPr>
          <w:rStyle w:val="20"/>
          <w:rFonts w:eastAsia="Arial Unicode MS"/>
        </w:rPr>
        <w:t>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317AAC" w:rsidRDefault="00317AAC" w:rsidP="00851907">
      <w:pPr>
        <w:spacing w:line="331" w:lineRule="exact"/>
        <w:ind w:firstLine="709"/>
        <w:jc w:val="both"/>
      </w:pPr>
      <w:r>
        <w:rPr>
          <w:rStyle w:val="20"/>
          <w:rFonts w:eastAsia="Arial Unicode MS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>
        <w:rPr>
          <w:rStyle w:val="20"/>
          <w:rFonts w:eastAsia="Arial Unicode MS"/>
        </w:rPr>
        <w:t>утратившим</w:t>
      </w:r>
      <w:proofErr w:type="gramEnd"/>
      <w:r>
        <w:rPr>
          <w:rStyle w:val="20"/>
          <w:rFonts w:eastAsia="Arial Unicode MS"/>
        </w:rPr>
        <w:t xml:space="preserve"> силу муниципального акта, о принятии нового муниципального акта;</w:t>
      </w:r>
    </w:p>
    <w:p w:rsidR="00317AAC" w:rsidRDefault="00317AAC" w:rsidP="00851907">
      <w:pPr>
        <w:spacing w:line="346" w:lineRule="exact"/>
        <w:ind w:firstLine="709"/>
        <w:jc w:val="both"/>
      </w:pPr>
      <w:r>
        <w:rPr>
          <w:rStyle w:val="20"/>
          <w:rFonts w:eastAsia="Arial Unicode MS"/>
        </w:rPr>
        <w:lastRenderedPageBreak/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317AAC" w:rsidRDefault="006E48A9" w:rsidP="00851907">
      <w:pPr>
        <w:tabs>
          <w:tab w:val="left" w:pos="1193"/>
        </w:tabs>
        <w:spacing w:line="326" w:lineRule="exact"/>
        <w:ind w:firstLine="709"/>
        <w:jc w:val="both"/>
      </w:pPr>
      <w:r>
        <w:rPr>
          <w:rStyle w:val="20"/>
          <w:rFonts w:eastAsia="Arial Unicode MS"/>
        </w:rPr>
        <w:t xml:space="preserve">7. </w:t>
      </w:r>
      <w:r w:rsidR="00317AAC">
        <w:rPr>
          <w:rStyle w:val="20"/>
          <w:rFonts w:eastAsia="Arial Unicode MS"/>
        </w:rPr>
        <w:t>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</w:t>
      </w:r>
      <w:r w:rsidR="006F7C32">
        <w:rPr>
          <w:rStyle w:val="20"/>
          <w:rFonts w:eastAsia="Arial Unicode MS"/>
        </w:rPr>
        <w:t xml:space="preserve"> </w:t>
      </w:r>
      <w:r w:rsidR="00317AAC" w:rsidRPr="00317AAC">
        <w:rPr>
          <w:rStyle w:val="20"/>
          <w:rFonts w:eastAsia="Arial Unicode MS"/>
        </w:rPr>
        <w:t>республиканского акта.</w:t>
      </w:r>
    </w:p>
    <w:p w:rsidR="00317AAC" w:rsidRDefault="006F7C32" w:rsidP="00851907">
      <w:pPr>
        <w:pStyle w:val="a4"/>
        <w:ind w:left="0" w:firstLine="709"/>
        <w:jc w:val="both"/>
      </w:pPr>
      <w:r>
        <w:rPr>
          <w:rStyle w:val="20"/>
          <w:rFonts w:eastAsia="Arial Unicode MS"/>
        </w:rPr>
        <w:t>8</w:t>
      </w:r>
      <w:r w:rsidR="006E48A9">
        <w:rPr>
          <w:rStyle w:val="20"/>
          <w:rFonts w:eastAsia="Arial Unicode MS"/>
        </w:rPr>
        <w:t xml:space="preserve">. </w:t>
      </w:r>
      <w:proofErr w:type="gramStart"/>
      <w:r w:rsidR="00317AAC" w:rsidRPr="00317AAC">
        <w:rPr>
          <w:rStyle w:val="20"/>
          <w:rFonts w:eastAsia="Arial Unicode MS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 w:rsidR="00317AAC" w:rsidRPr="00317AAC">
        <w:rPr>
          <w:rStyle w:val="20"/>
          <w:rFonts w:eastAsia="Arial Unicode MS"/>
        </w:rPr>
        <w:t xml:space="preserve"> О результатах проведения мониторинга в указанных случаях сообщается обратившемуся лицу.</w:t>
      </w:r>
    </w:p>
    <w:p w:rsidR="00317AAC" w:rsidRDefault="00B4605B" w:rsidP="00851907">
      <w:pPr>
        <w:pStyle w:val="a4"/>
        <w:spacing w:after="333"/>
        <w:ind w:left="0" w:firstLine="709"/>
        <w:jc w:val="both"/>
      </w:pPr>
      <w:r>
        <w:rPr>
          <w:rStyle w:val="20"/>
          <w:rFonts w:eastAsia="Arial Unicode MS"/>
        </w:rPr>
        <w:t>9</w:t>
      </w:r>
      <w:r w:rsidR="006E48A9">
        <w:rPr>
          <w:rStyle w:val="20"/>
          <w:rFonts w:eastAsia="Arial Unicode MS"/>
        </w:rPr>
        <w:t xml:space="preserve">. </w:t>
      </w:r>
      <w:r w:rsidR="00317AAC" w:rsidRPr="00317AAC">
        <w:rPr>
          <w:rStyle w:val="20"/>
          <w:rFonts w:eastAsia="Arial Unicode MS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317AAC" w:rsidRPr="00990D5B" w:rsidRDefault="00192963" w:rsidP="00B4605B">
      <w:pPr>
        <w:tabs>
          <w:tab w:val="left" w:pos="3566"/>
        </w:tabs>
        <w:spacing w:after="304" w:line="280" w:lineRule="exact"/>
        <w:ind w:left="3100"/>
        <w:rPr>
          <w:b/>
        </w:rPr>
      </w:pPr>
      <w:r w:rsidRPr="00990D5B">
        <w:rPr>
          <w:rStyle w:val="20"/>
          <w:rFonts w:eastAsia="Arial Unicode MS"/>
          <w:b/>
          <w:lang w:val="en-US"/>
        </w:rPr>
        <w:t>II</w:t>
      </w:r>
      <w:r w:rsidR="000672FB" w:rsidRPr="00990D5B">
        <w:rPr>
          <w:rStyle w:val="20"/>
          <w:rFonts w:eastAsia="Arial Unicode MS"/>
          <w:b/>
          <w:lang w:val="en-US"/>
        </w:rPr>
        <w:t>I</w:t>
      </w:r>
      <w:r w:rsidRPr="00990D5B">
        <w:rPr>
          <w:rStyle w:val="20"/>
          <w:rFonts w:eastAsia="Arial Unicode MS"/>
          <w:b/>
        </w:rPr>
        <w:t xml:space="preserve"> </w:t>
      </w:r>
      <w:r w:rsidR="00317AAC" w:rsidRPr="00990D5B">
        <w:rPr>
          <w:rStyle w:val="20"/>
          <w:rFonts w:eastAsia="Arial Unicode MS"/>
          <w:b/>
        </w:rPr>
        <w:t>Реализация результатов мониторинга</w:t>
      </w:r>
    </w:p>
    <w:p w:rsidR="00317AAC" w:rsidRDefault="00B4605B" w:rsidP="00851907">
      <w:pPr>
        <w:tabs>
          <w:tab w:val="left" w:pos="1191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>10</w:t>
      </w:r>
      <w:r w:rsidR="000672FB">
        <w:rPr>
          <w:rStyle w:val="20"/>
          <w:rFonts w:eastAsia="Arial Unicode MS"/>
        </w:rPr>
        <w:t xml:space="preserve">. </w:t>
      </w:r>
      <w:r w:rsidR="00317AAC">
        <w:rPr>
          <w:rStyle w:val="20"/>
          <w:rFonts w:eastAsia="Arial Unicode MS"/>
        </w:rPr>
        <w:t>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13 настоящего Положения.</w:t>
      </w:r>
    </w:p>
    <w:p w:rsidR="00317AAC" w:rsidRDefault="00B4605B" w:rsidP="00851907">
      <w:pPr>
        <w:tabs>
          <w:tab w:val="left" w:pos="1191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>11</w:t>
      </w:r>
      <w:r w:rsidR="000672FB">
        <w:rPr>
          <w:rStyle w:val="20"/>
          <w:rFonts w:eastAsia="Arial Unicode MS"/>
        </w:rPr>
        <w:t xml:space="preserve">. </w:t>
      </w:r>
      <w:r w:rsidR="00317AAC">
        <w:rPr>
          <w:rStyle w:val="20"/>
          <w:rFonts w:eastAsia="Arial Unicode MS"/>
        </w:rPr>
        <w:t xml:space="preserve">Ответственные за проведение мониторинга лица </w:t>
      </w:r>
      <w:proofErr w:type="gramStart"/>
      <w:r w:rsidR="00317AAC">
        <w:rPr>
          <w:rStyle w:val="20"/>
          <w:rFonts w:eastAsia="Arial Unicode MS"/>
        </w:rPr>
        <w:t>отчитываются о результатах</w:t>
      </w:r>
      <w:proofErr w:type="gramEnd"/>
      <w:r w:rsidR="00317AAC">
        <w:rPr>
          <w:rStyle w:val="20"/>
          <w:rFonts w:eastAsia="Arial Unicode MS"/>
        </w:rPr>
        <w:t xml:space="preserve"> мониторинга перед руководителем ежемесячно не позднее 5 числа месяца, следующего за отчетным</w:t>
      </w:r>
      <w:r w:rsidR="00805E00">
        <w:rPr>
          <w:rStyle w:val="20"/>
          <w:rFonts w:eastAsia="Arial Unicode MS"/>
        </w:rPr>
        <w:t xml:space="preserve"> периодом</w:t>
      </w:r>
      <w:r w:rsidR="00317AAC">
        <w:rPr>
          <w:rStyle w:val="20"/>
          <w:rFonts w:eastAsia="Arial Unicode MS"/>
        </w:rPr>
        <w:t>.</w:t>
      </w:r>
    </w:p>
    <w:p w:rsidR="00312758" w:rsidRDefault="00B4605B" w:rsidP="00851907">
      <w:pPr>
        <w:tabs>
          <w:tab w:val="left" w:pos="1458"/>
        </w:tabs>
        <w:spacing w:line="322" w:lineRule="exact"/>
        <w:ind w:firstLine="709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12</w:t>
      </w:r>
      <w:r w:rsidR="000672FB">
        <w:rPr>
          <w:rStyle w:val="20"/>
          <w:rFonts w:eastAsia="Arial Unicode MS"/>
        </w:rPr>
        <w:t xml:space="preserve">. </w:t>
      </w:r>
      <w:r w:rsidR="00317AAC">
        <w:rPr>
          <w:rStyle w:val="20"/>
          <w:rFonts w:eastAsia="Arial Unicode MS"/>
        </w:rPr>
        <w:t>Отчет (сведения) о результатах мониторинга</w:t>
      </w:r>
      <w:r w:rsidR="00851907">
        <w:rPr>
          <w:rStyle w:val="20"/>
          <w:rFonts w:eastAsia="Arial Unicode MS"/>
        </w:rPr>
        <w:t xml:space="preserve"> должен с</w:t>
      </w:r>
      <w:r w:rsidR="00312758">
        <w:rPr>
          <w:rStyle w:val="20"/>
          <w:rFonts w:eastAsia="Arial Unicode MS"/>
        </w:rPr>
        <w:t>одержать:</w:t>
      </w:r>
    </w:p>
    <w:p w:rsidR="00317AAC" w:rsidRDefault="00317AAC" w:rsidP="00851907">
      <w:pPr>
        <w:tabs>
          <w:tab w:val="left" w:pos="1458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>информацию об объекте проведения мониторинга; информацию об исполнителях проведения мониторинга; информацию о периоде проведения мониторинга;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краткую характеристику предмета правового регулирования, основания проведения мониторинга.</w:t>
      </w:r>
    </w:p>
    <w:p w:rsidR="00317AAC" w:rsidRDefault="00B4605B" w:rsidP="00312758">
      <w:pPr>
        <w:tabs>
          <w:tab w:val="left" w:pos="1472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>13</w:t>
      </w:r>
      <w:r w:rsidR="000672FB">
        <w:rPr>
          <w:rStyle w:val="20"/>
          <w:rFonts w:eastAsia="Arial Unicode MS"/>
        </w:rPr>
        <w:t xml:space="preserve"> </w:t>
      </w:r>
      <w:r w:rsidR="00317AAC">
        <w:rPr>
          <w:rStyle w:val="20"/>
          <w:rFonts w:eastAsia="Arial Unicode MS"/>
        </w:rPr>
        <w:t>Отчет (сведения) о результатах мониторинга может содержать: информацию о выявленных проблемах правового регулирования; рекомендации по внесению изменений в муниципальные акты и (или) о</w:t>
      </w:r>
      <w:r w:rsidR="00312758">
        <w:rPr>
          <w:rStyle w:val="20"/>
          <w:rFonts w:eastAsia="Arial Unicode MS"/>
        </w:rPr>
        <w:t xml:space="preserve"> </w:t>
      </w:r>
      <w:r w:rsidR="00317AAC">
        <w:rPr>
          <w:rStyle w:val="20"/>
          <w:rFonts w:eastAsia="Arial Unicode MS"/>
        </w:rPr>
        <w:t>необходимости принятия новых, отмене муниципальных актов;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317AAC" w:rsidRDefault="00B4605B" w:rsidP="00851907">
      <w:pPr>
        <w:tabs>
          <w:tab w:val="left" w:pos="1182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>14</w:t>
      </w:r>
      <w:r w:rsidR="00945EEC">
        <w:rPr>
          <w:rStyle w:val="20"/>
          <w:rFonts w:eastAsia="Arial Unicode MS"/>
        </w:rPr>
        <w:t xml:space="preserve">. </w:t>
      </w:r>
      <w:r w:rsidR="00317AAC">
        <w:rPr>
          <w:rStyle w:val="20"/>
          <w:rFonts w:eastAsia="Arial Unicode MS"/>
        </w:rPr>
        <w:t xml:space="preserve">Вновь принятые по результатам мониторинга муниципальные акты направляются для включения в регистр муниципальных нормативных правовых </w:t>
      </w:r>
      <w:r w:rsidR="00317AAC">
        <w:rPr>
          <w:rStyle w:val="20"/>
          <w:rFonts w:eastAsia="Arial Unicode MS"/>
        </w:rPr>
        <w:lastRenderedPageBreak/>
        <w:t xml:space="preserve">актов Республики </w:t>
      </w:r>
      <w:r w:rsidR="006F7C32">
        <w:rPr>
          <w:rStyle w:val="20"/>
          <w:rFonts w:eastAsia="Arial Unicode MS"/>
        </w:rPr>
        <w:t>Дагестан</w:t>
      </w:r>
      <w:r w:rsidR="00317AAC">
        <w:rPr>
          <w:rStyle w:val="20"/>
          <w:rFonts w:eastAsia="Arial Unicode MS"/>
        </w:rPr>
        <w:t xml:space="preserve"> в порядке и сроки, определенные законодательством.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FE244D" w:rsidRPr="00FD13DC" w:rsidRDefault="00B4605B" w:rsidP="00851907">
      <w:pPr>
        <w:tabs>
          <w:tab w:val="left" w:pos="1186"/>
        </w:tabs>
        <w:spacing w:line="322" w:lineRule="exact"/>
        <w:ind w:firstLine="709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15</w:t>
      </w:r>
      <w:r w:rsidR="00945EEC">
        <w:rPr>
          <w:rStyle w:val="20"/>
          <w:rFonts w:eastAsia="Arial Unicode MS"/>
        </w:rPr>
        <w:t xml:space="preserve">. </w:t>
      </w:r>
      <w:r w:rsidR="00317AAC">
        <w:rPr>
          <w:rStyle w:val="20"/>
          <w:rFonts w:eastAsia="Arial Unicode MS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90D5B" w:rsidRPr="00FD13DC" w:rsidRDefault="00990D5B" w:rsidP="00FE244D">
      <w:pPr>
        <w:tabs>
          <w:tab w:val="left" w:pos="1186"/>
        </w:tabs>
        <w:spacing w:line="322" w:lineRule="exact"/>
        <w:ind w:left="780"/>
        <w:jc w:val="both"/>
      </w:pPr>
    </w:p>
    <w:p w:rsidR="00317AAC" w:rsidRPr="00FD13DC" w:rsidRDefault="00990D5B" w:rsidP="00990D5B">
      <w:pPr>
        <w:tabs>
          <w:tab w:val="left" w:pos="1186"/>
        </w:tabs>
        <w:spacing w:line="322" w:lineRule="exact"/>
        <w:ind w:left="780"/>
        <w:jc w:val="center"/>
        <w:rPr>
          <w:rStyle w:val="20"/>
          <w:rFonts w:eastAsia="Arial Unicode MS"/>
          <w:b/>
        </w:rPr>
      </w:pPr>
      <w:r w:rsidRPr="00990D5B">
        <w:rPr>
          <w:rStyle w:val="20"/>
          <w:rFonts w:eastAsia="Arial Unicode MS"/>
          <w:b/>
          <w:lang w:val="en-US"/>
        </w:rPr>
        <w:t>IV</w:t>
      </w:r>
      <w:r w:rsidRPr="00FD13DC">
        <w:rPr>
          <w:rStyle w:val="20"/>
          <w:rFonts w:eastAsia="Arial Unicode MS"/>
          <w:b/>
        </w:rPr>
        <w:t xml:space="preserve"> </w:t>
      </w:r>
      <w:r w:rsidR="00317AAC" w:rsidRPr="00990D5B">
        <w:rPr>
          <w:rStyle w:val="20"/>
          <w:rFonts w:eastAsia="Arial Unicode MS"/>
          <w:b/>
        </w:rPr>
        <w:t>Ответственность</w:t>
      </w:r>
    </w:p>
    <w:p w:rsidR="00990D5B" w:rsidRPr="00FD13DC" w:rsidRDefault="00990D5B" w:rsidP="00990D5B">
      <w:pPr>
        <w:tabs>
          <w:tab w:val="left" w:pos="1186"/>
        </w:tabs>
        <w:spacing w:line="322" w:lineRule="exact"/>
        <w:ind w:left="780"/>
        <w:jc w:val="center"/>
      </w:pPr>
    </w:p>
    <w:p w:rsidR="00317AAC" w:rsidRDefault="00B4605B" w:rsidP="00851907">
      <w:pPr>
        <w:tabs>
          <w:tab w:val="left" w:pos="1182"/>
        </w:tabs>
        <w:spacing w:line="322" w:lineRule="exact"/>
        <w:ind w:firstLine="567"/>
        <w:jc w:val="both"/>
      </w:pPr>
      <w:r>
        <w:rPr>
          <w:rStyle w:val="20"/>
          <w:rFonts w:eastAsia="Arial Unicode MS"/>
        </w:rPr>
        <w:t>16</w:t>
      </w:r>
      <w:r w:rsidR="00945EEC">
        <w:rPr>
          <w:rStyle w:val="20"/>
          <w:rFonts w:eastAsia="Arial Unicode MS"/>
        </w:rPr>
        <w:t xml:space="preserve">. </w:t>
      </w:r>
      <w:r w:rsidR="00317AAC">
        <w:rPr>
          <w:rStyle w:val="20"/>
          <w:rFonts w:eastAsia="Arial Unicode MS"/>
        </w:rPr>
        <w:t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317AAC" w:rsidRDefault="00B4605B" w:rsidP="00851907">
      <w:pPr>
        <w:tabs>
          <w:tab w:val="left" w:pos="1182"/>
        </w:tabs>
        <w:spacing w:line="322" w:lineRule="exact"/>
        <w:ind w:firstLine="567"/>
        <w:jc w:val="both"/>
      </w:pPr>
      <w:r>
        <w:rPr>
          <w:rStyle w:val="20"/>
          <w:rFonts w:eastAsia="Arial Unicode MS"/>
        </w:rPr>
        <w:t>17</w:t>
      </w:r>
      <w:r w:rsidR="00990D5B" w:rsidRPr="00990D5B">
        <w:rPr>
          <w:rStyle w:val="20"/>
          <w:rFonts w:eastAsia="Arial Unicode MS"/>
        </w:rPr>
        <w:t>.</w:t>
      </w:r>
      <w:r w:rsidR="00990D5B">
        <w:rPr>
          <w:rStyle w:val="20"/>
          <w:rFonts w:eastAsia="Arial Unicode MS"/>
        </w:rPr>
        <w:t xml:space="preserve"> </w:t>
      </w:r>
      <w:r w:rsidR="00317AAC">
        <w:rPr>
          <w:rStyle w:val="20"/>
          <w:rFonts w:eastAsia="Arial Unicode MS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руководитель в соответствии с законодательством.</w:t>
      </w:r>
    </w:p>
    <w:sectPr w:rsidR="00317AAC" w:rsidSect="00F630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849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B772D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A13C4"/>
    <w:multiLevelType w:val="multilevel"/>
    <w:tmpl w:val="919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52C45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B5E38"/>
    <w:multiLevelType w:val="multilevel"/>
    <w:tmpl w:val="DD745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92346"/>
    <w:multiLevelType w:val="multilevel"/>
    <w:tmpl w:val="B9C08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31B0C"/>
    <w:multiLevelType w:val="multilevel"/>
    <w:tmpl w:val="8C64685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442DC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44557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33E3"/>
    <w:rsid w:val="000331F6"/>
    <w:rsid w:val="000672FB"/>
    <w:rsid w:val="00076E21"/>
    <w:rsid w:val="000A3094"/>
    <w:rsid w:val="000B6136"/>
    <w:rsid w:val="001342AE"/>
    <w:rsid w:val="0018796F"/>
    <w:rsid w:val="00192963"/>
    <w:rsid w:val="001B33E3"/>
    <w:rsid w:val="001C66A4"/>
    <w:rsid w:val="0029086C"/>
    <w:rsid w:val="00295163"/>
    <w:rsid w:val="00312758"/>
    <w:rsid w:val="00317AAC"/>
    <w:rsid w:val="00337BF5"/>
    <w:rsid w:val="00346A18"/>
    <w:rsid w:val="005D7FE4"/>
    <w:rsid w:val="00630C0D"/>
    <w:rsid w:val="00660CDA"/>
    <w:rsid w:val="006E48A9"/>
    <w:rsid w:val="006F7C32"/>
    <w:rsid w:val="00701D1E"/>
    <w:rsid w:val="00773210"/>
    <w:rsid w:val="00781D7A"/>
    <w:rsid w:val="00805E00"/>
    <w:rsid w:val="00834369"/>
    <w:rsid w:val="00851907"/>
    <w:rsid w:val="0086151A"/>
    <w:rsid w:val="00874ED1"/>
    <w:rsid w:val="00875B2E"/>
    <w:rsid w:val="008D6E88"/>
    <w:rsid w:val="008F363E"/>
    <w:rsid w:val="00945EEC"/>
    <w:rsid w:val="0096115B"/>
    <w:rsid w:val="00990D5B"/>
    <w:rsid w:val="009D20E0"/>
    <w:rsid w:val="009F57F6"/>
    <w:rsid w:val="00AD16FC"/>
    <w:rsid w:val="00AE49C6"/>
    <w:rsid w:val="00B3722F"/>
    <w:rsid w:val="00B40E89"/>
    <w:rsid w:val="00B4605B"/>
    <w:rsid w:val="00BA7020"/>
    <w:rsid w:val="00BE0D2F"/>
    <w:rsid w:val="00C156A3"/>
    <w:rsid w:val="00C91893"/>
    <w:rsid w:val="00CB45BC"/>
    <w:rsid w:val="00CC2947"/>
    <w:rsid w:val="00DD1D42"/>
    <w:rsid w:val="00E4086C"/>
    <w:rsid w:val="00E74F93"/>
    <w:rsid w:val="00EF4D18"/>
    <w:rsid w:val="00F14D3B"/>
    <w:rsid w:val="00F156C5"/>
    <w:rsid w:val="00F4048B"/>
    <w:rsid w:val="00F6305A"/>
    <w:rsid w:val="00F64ABB"/>
    <w:rsid w:val="00F87909"/>
    <w:rsid w:val="00FD13DC"/>
    <w:rsid w:val="00FE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D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D7FE4"/>
    <w:rPr>
      <w:color w:val="000000"/>
      <w:spacing w:val="0"/>
      <w:w w:val="100"/>
      <w:position w:val="0"/>
      <w:lang w:val="ru-RU" w:eastAsia="ru-RU" w:bidi="ru-RU"/>
    </w:rPr>
  </w:style>
  <w:style w:type="character" w:styleId="a3">
    <w:name w:val="Hyperlink"/>
    <w:basedOn w:val="a0"/>
    <w:rsid w:val="005D7FE4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5D7FE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0B6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0B6136"/>
    <w:rPr>
      <w:color w:val="000000"/>
      <w:spacing w:val="0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317AAC"/>
    <w:pPr>
      <w:ind w:left="720"/>
      <w:contextualSpacing/>
    </w:pPr>
  </w:style>
  <w:style w:type="paragraph" w:customStyle="1" w:styleId="formattext">
    <w:name w:val="formattext"/>
    <w:basedOn w:val="a"/>
    <w:rsid w:val="00AD16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5">
    <w:name w:val="No Spacing"/>
    <w:link w:val="a6"/>
    <w:uiPriority w:val="1"/>
    <w:qFormat/>
    <w:rsid w:val="0029516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6">
    <w:name w:val="Без интервала Знак"/>
    <w:basedOn w:val="a0"/>
    <w:link w:val="a5"/>
    <w:uiPriority w:val="1"/>
    <w:rsid w:val="0029516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295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5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КОМПиКО</cp:lastModifiedBy>
  <cp:revision>2</cp:revision>
  <dcterms:created xsi:type="dcterms:W3CDTF">2020-06-29T06:48:00Z</dcterms:created>
  <dcterms:modified xsi:type="dcterms:W3CDTF">2020-06-29T06:48:00Z</dcterms:modified>
</cp:coreProperties>
</file>